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61" w:rsidRPr="009F4E61" w:rsidRDefault="009F4E61" w:rsidP="009F4E61">
      <w:pPr>
        <w:widowControl w:val="0"/>
        <w:spacing w:after="0" w:line="240" w:lineRule="auto"/>
        <w:jc w:val="both"/>
        <w:rPr>
          <w:rFonts w:ascii="黑体" w:eastAsia="黑体" w:hAnsi="黑体" w:cs="Times New Roman"/>
          <w:kern w:val="2"/>
          <w:sz w:val="32"/>
          <w:szCs w:val="32"/>
          <w:lang w:bidi="ar-SA"/>
        </w:rPr>
      </w:pPr>
      <w:r w:rsidRPr="009F4E61">
        <w:rPr>
          <w:rFonts w:ascii="黑体" w:eastAsia="黑体" w:hAnsi="黑体" w:cs="Times New Roman" w:hint="eastAsia"/>
          <w:kern w:val="2"/>
          <w:sz w:val="32"/>
          <w:szCs w:val="32"/>
          <w:lang w:bidi="ar-SA"/>
        </w:rPr>
        <w:t>附件2</w:t>
      </w:r>
    </w:p>
    <w:p w:rsidR="009F4E61" w:rsidRPr="009F4E61" w:rsidRDefault="009F4E61" w:rsidP="009F4E61">
      <w:pPr>
        <w:keepNext/>
        <w:keepLines/>
        <w:widowControl w:val="0"/>
        <w:spacing w:after="0" w:line="240" w:lineRule="auto"/>
        <w:jc w:val="center"/>
        <w:outlineLvl w:val="1"/>
        <w:rPr>
          <w:rFonts w:ascii="方正小标宋简体" w:eastAsia="方正小标宋简体" w:hAnsi="Arial" w:cs="Times New Roman" w:hint="eastAsia"/>
          <w:bCs/>
          <w:kern w:val="2"/>
          <w:sz w:val="36"/>
          <w:szCs w:val="36"/>
          <w:lang w:bidi="ar-SA"/>
        </w:rPr>
      </w:pPr>
      <w:r w:rsidRPr="009F4E61">
        <w:rPr>
          <w:rFonts w:ascii="方正小标宋简体" w:eastAsia="方正小标宋简体" w:hAnsi="Arial" w:cs="Times New Roman" w:hint="eastAsia"/>
          <w:bCs/>
          <w:kern w:val="2"/>
          <w:sz w:val="36"/>
          <w:szCs w:val="36"/>
          <w:lang w:bidi="ar-SA"/>
        </w:rPr>
        <w:t>北京化工大学因公临时出国（境）预算说明表</w:t>
      </w:r>
    </w:p>
    <w:tbl>
      <w:tblPr>
        <w:tblW w:w="5266" w:type="pct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1292"/>
        <w:gridCol w:w="128"/>
        <w:gridCol w:w="18"/>
        <w:gridCol w:w="917"/>
        <w:gridCol w:w="112"/>
        <w:gridCol w:w="642"/>
        <w:gridCol w:w="19"/>
        <w:gridCol w:w="516"/>
        <w:gridCol w:w="135"/>
        <w:gridCol w:w="199"/>
        <w:gridCol w:w="21"/>
        <w:gridCol w:w="210"/>
        <w:gridCol w:w="754"/>
        <w:gridCol w:w="156"/>
        <w:gridCol w:w="305"/>
        <w:gridCol w:w="157"/>
        <w:gridCol w:w="309"/>
        <w:gridCol w:w="79"/>
        <w:gridCol w:w="228"/>
        <w:gridCol w:w="251"/>
        <w:gridCol w:w="372"/>
        <w:gridCol w:w="667"/>
        <w:gridCol w:w="1344"/>
      </w:tblGrid>
      <w:tr w:rsidR="009F4E61" w:rsidRPr="009F4E61" w:rsidTr="005B3AFF">
        <w:trPr>
          <w:trHeight w:val="20"/>
          <w:jc w:val="center"/>
        </w:trPr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/>
                <w:kern w:val="2"/>
                <w:lang w:bidi="ar-SA"/>
              </w:rPr>
              <w:t>团组名称</w:t>
            </w:r>
          </w:p>
        </w:tc>
        <w:tc>
          <w:tcPr>
            <w:tcW w:w="4289" w:type="dxa"/>
            <w:gridSpan w:val="15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39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/>
                <w:kern w:val="2"/>
                <w:lang w:bidi="ar-SA"/>
              </w:rPr>
              <w:t>组团单位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1846" w:type="dxa"/>
            <w:gridSpan w:val="2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 xml:space="preserve">团   </w:t>
            </w:r>
            <w:r w:rsidRPr="009F4E61">
              <w:rPr>
                <w:rFonts w:ascii="宋体" w:eastAsia="宋体" w:hAnsi="宋体" w:cs="Times New Roman"/>
                <w:kern w:val="2"/>
                <w:lang w:bidi="ar-SA"/>
              </w:rPr>
              <w:t xml:space="preserve"> </w:t>
            </w: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长</w:t>
            </w:r>
          </w:p>
        </w:tc>
        <w:tc>
          <w:tcPr>
            <w:tcW w:w="117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1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经办人</w:t>
            </w:r>
          </w:p>
        </w:tc>
        <w:tc>
          <w:tcPr>
            <w:tcW w:w="1937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39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联系电话</w:t>
            </w:r>
          </w:p>
        </w:tc>
        <w:tc>
          <w:tcPr>
            <w:tcW w:w="20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1974" w:type="dxa"/>
            <w:gridSpan w:val="3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经费名称及编号</w:t>
            </w:r>
          </w:p>
        </w:tc>
        <w:tc>
          <w:tcPr>
            <w:tcW w:w="4161" w:type="dxa"/>
            <w:gridSpan w:val="1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 xml:space="preserve"> </w:t>
            </w:r>
          </w:p>
        </w:tc>
        <w:tc>
          <w:tcPr>
            <w:tcW w:w="1239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有无预算</w:t>
            </w:r>
          </w:p>
        </w:tc>
        <w:tc>
          <w:tcPr>
            <w:tcW w:w="20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□有  □无</w:t>
            </w: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/>
                <w:kern w:val="2"/>
                <w:lang w:bidi="ar-SA"/>
              </w:rPr>
              <w:t>审核内容</w:t>
            </w:r>
          </w:p>
        </w:tc>
        <w:tc>
          <w:tcPr>
            <w:tcW w:w="8831" w:type="dxa"/>
            <w:gridSpan w:val="23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bCs/>
                <w:kern w:val="2"/>
                <w:lang w:bidi="ar-SA"/>
              </w:rPr>
              <w:t>1.</w:t>
            </w:r>
            <w:r w:rsidRPr="009F4E61">
              <w:rPr>
                <w:rFonts w:ascii="宋体" w:eastAsia="宋体" w:hAnsi="宋体" w:cs="Times New Roman"/>
                <w:bCs/>
                <w:kern w:val="2"/>
                <w:lang w:bidi="ar-SA"/>
              </w:rPr>
              <w:t>国际</w:t>
            </w:r>
            <w:r w:rsidRPr="009F4E61">
              <w:rPr>
                <w:rFonts w:ascii="宋体" w:eastAsia="宋体" w:hAnsi="宋体" w:cs="Times New Roman" w:hint="eastAsia"/>
                <w:bCs/>
                <w:kern w:val="2"/>
                <w:lang w:bidi="ar-SA"/>
              </w:rPr>
              <w:t>旅</w:t>
            </w:r>
            <w:r w:rsidRPr="009F4E61">
              <w:rPr>
                <w:rFonts w:ascii="宋体" w:eastAsia="宋体" w:hAnsi="宋体" w:cs="Times New Roman"/>
                <w:bCs/>
                <w:kern w:val="2"/>
                <w:lang w:bidi="ar-SA"/>
              </w:rPr>
              <w:t>费</w:t>
            </w:r>
          </w:p>
        </w:tc>
      </w:tr>
      <w:tr w:rsidR="009F4E61" w:rsidRPr="009F4E61" w:rsidTr="005B3AFF">
        <w:trPr>
          <w:trHeight w:val="698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出访计划</w:t>
            </w:r>
          </w:p>
        </w:tc>
        <w:tc>
          <w:tcPr>
            <w:tcW w:w="2487" w:type="dxa"/>
            <w:gridSpan w:val="8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交通工具及</w:t>
            </w:r>
          </w:p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舱位等级</w:t>
            </w:r>
          </w:p>
        </w:tc>
        <w:tc>
          <w:tcPr>
            <w:tcW w:w="1802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航空公司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人数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ind w:firstLineChars="24" w:firstLine="58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预算金额（元）</w:t>
            </w:r>
          </w:p>
        </w:tc>
        <w:tc>
          <w:tcPr>
            <w:tcW w:w="13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是否超标</w:t>
            </w: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487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802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□国内□国外</w:t>
            </w:r>
          </w:p>
        </w:tc>
        <w:tc>
          <w:tcPr>
            <w:tcW w:w="61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487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802" w:type="dxa"/>
            <w:gridSpan w:val="7"/>
            <w:shd w:val="clear" w:color="auto" w:fill="auto"/>
            <w:tcMar>
              <w:left w:w="57" w:type="dxa"/>
              <w:right w:w="57" w:type="dxa"/>
            </w:tcMar>
          </w:tcPr>
          <w:p w:rsidR="009F4E61" w:rsidRPr="009F4E61" w:rsidRDefault="009F4E61" w:rsidP="009F4E61">
            <w:pPr>
              <w:widowControl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□国内□国外</w:t>
            </w:r>
          </w:p>
        </w:tc>
        <w:tc>
          <w:tcPr>
            <w:tcW w:w="61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5581" w:type="dxa"/>
            <w:gridSpan w:val="1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合  计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--</w:t>
            </w: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8831" w:type="dxa"/>
            <w:gridSpan w:val="23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bCs/>
                <w:kern w:val="2"/>
                <w:lang w:bidi="ar-SA"/>
              </w:rPr>
              <w:t>2.</w:t>
            </w:r>
            <w:r w:rsidRPr="009F4E61">
              <w:rPr>
                <w:rFonts w:ascii="宋体" w:eastAsia="宋体" w:hAnsi="宋体" w:cs="Times New Roman"/>
                <w:bCs/>
                <w:kern w:val="2"/>
                <w:lang w:bidi="ar-SA"/>
              </w:rPr>
              <w:t>国外城市间交通费</w:t>
            </w:r>
          </w:p>
        </w:tc>
      </w:tr>
      <w:tr w:rsidR="009F4E61" w:rsidRPr="009F4E61" w:rsidTr="005B3AFF">
        <w:trPr>
          <w:trHeight w:val="324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31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城市名称</w:t>
            </w:r>
          </w:p>
        </w:tc>
        <w:tc>
          <w:tcPr>
            <w:tcW w:w="1854" w:type="dxa"/>
            <w:gridSpan w:val="7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预算金额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币种</w:t>
            </w:r>
          </w:p>
        </w:tc>
        <w:tc>
          <w:tcPr>
            <w:tcW w:w="1239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汇率</w:t>
            </w:r>
          </w:p>
        </w:tc>
        <w:tc>
          <w:tcPr>
            <w:tcW w:w="20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金额（元）</w:t>
            </w: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3109" w:type="dxa"/>
            <w:gridSpan w:val="6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854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618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39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0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31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854" w:type="dxa"/>
            <w:gridSpan w:val="7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618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39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0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6820" w:type="dxa"/>
            <w:gridSpan w:val="2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合  计</w:t>
            </w:r>
          </w:p>
        </w:tc>
        <w:tc>
          <w:tcPr>
            <w:tcW w:w="20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8831" w:type="dxa"/>
            <w:gridSpan w:val="23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3.住宿费、伙食费、公杂费</w:t>
            </w:r>
          </w:p>
        </w:tc>
      </w:tr>
      <w:tr w:rsidR="009F4E61" w:rsidRPr="009F4E61" w:rsidTr="005B3AFF">
        <w:trPr>
          <w:trHeight w:val="392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438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城市名称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天数</w:t>
            </w:r>
          </w:p>
        </w:tc>
        <w:tc>
          <w:tcPr>
            <w:tcW w:w="3535" w:type="dxa"/>
            <w:gridSpan w:val="1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ind w:firstLine="2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预算支出</w:t>
            </w: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汇率</w:t>
            </w:r>
          </w:p>
        </w:tc>
        <w:tc>
          <w:tcPr>
            <w:tcW w:w="20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金额（元）</w:t>
            </w:r>
          </w:p>
        </w:tc>
      </w:tr>
      <w:tr w:rsidR="009F4E61" w:rsidRPr="009F4E61" w:rsidTr="005B3AFF">
        <w:trPr>
          <w:trHeight w:val="392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438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773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币种</w:t>
            </w: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住宿费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伙食费</w:t>
            </w:r>
          </w:p>
        </w:tc>
        <w:tc>
          <w:tcPr>
            <w:tcW w:w="771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ind w:firstLine="2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公杂费</w:t>
            </w: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0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4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773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771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0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4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773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771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0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4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合  计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773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--</w:t>
            </w: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771" w:type="dxa"/>
            <w:gridSpan w:val="3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30" w:type="dxa"/>
            <w:gridSpan w:val="4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--</w:t>
            </w:r>
          </w:p>
        </w:tc>
        <w:tc>
          <w:tcPr>
            <w:tcW w:w="20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3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超标情况及原因说明</w:t>
            </w:r>
          </w:p>
        </w:tc>
        <w:tc>
          <w:tcPr>
            <w:tcW w:w="6476" w:type="dxa"/>
            <w:gridSpan w:val="1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8831" w:type="dxa"/>
            <w:gridSpan w:val="23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bCs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bCs/>
                <w:kern w:val="2"/>
                <w:lang w:bidi="ar-SA"/>
              </w:rPr>
              <w:t>4.</w:t>
            </w:r>
            <w:r w:rsidRPr="009F4E61">
              <w:rPr>
                <w:rFonts w:ascii="宋体" w:eastAsia="宋体" w:hAnsi="宋体" w:cs="Times New Roman"/>
                <w:bCs/>
                <w:kern w:val="2"/>
                <w:lang w:bidi="ar-SA"/>
              </w:rPr>
              <w:t>其他费用</w:t>
            </w: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31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/>
                <w:kern w:val="2"/>
                <w:lang w:bidi="ar-SA"/>
              </w:rPr>
              <w:t>支出事项</w:t>
            </w:r>
          </w:p>
        </w:tc>
        <w:tc>
          <w:tcPr>
            <w:tcW w:w="890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币种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金额</w:t>
            </w:r>
          </w:p>
        </w:tc>
        <w:tc>
          <w:tcPr>
            <w:tcW w:w="1024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汇率</w:t>
            </w:r>
          </w:p>
        </w:tc>
        <w:tc>
          <w:tcPr>
            <w:tcW w:w="238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ind w:firstLine="420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金额（元）</w:t>
            </w: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31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对外赠送礼品支出</w:t>
            </w:r>
          </w:p>
        </w:tc>
        <w:tc>
          <w:tcPr>
            <w:tcW w:w="890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024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38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31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购买到访国要求的保险支出</w:t>
            </w:r>
          </w:p>
        </w:tc>
        <w:tc>
          <w:tcPr>
            <w:tcW w:w="890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024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38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31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宴请</w:t>
            </w:r>
          </w:p>
        </w:tc>
        <w:tc>
          <w:tcPr>
            <w:tcW w:w="890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024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38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31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其他费用</w:t>
            </w:r>
          </w:p>
        </w:tc>
        <w:tc>
          <w:tcPr>
            <w:tcW w:w="890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024" w:type="dxa"/>
            <w:gridSpan w:val="5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38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8831" w:type="dxa"/>
            <w:gridSpan w:val="2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合  计</w:t>
            </w:r>
          </w:p>
        </w:tc>
      </w:tr>
      <w:tr w:rsidR="009F4E61" w:rsidRPr="009F4E61" w:rsidTr="005B3AFF">
        <w:trPr>
          <w:trHeight w:val="20"/>
          <w:jc w:val="center"/>
        </w:trPr>
        <w:tc>
          <w:tcPr>
            <w:tcW w:w="554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3109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bCs/>
                <w:kern w:val="2"/>
                <w:lang w:bidi="ar-SA"/>
              </w:rPr>
              <w:t>总  计</w:t>
            </w:r>
          </w:p>
        </w:tc>
        <w:tc>
          <w:tcPr>
            <w:tcW w:w="5722" w:type="dxa"/>
            <w:gridSpan w:val="17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￥</w:t>
            </w:r>
          </w:p>
        </w:tc>
      </w:tr>
      <w:tr w:rsidR="009F4E61" w:rsidRPr="009F4E61" w:rsidTr="005B3AFF">
        <w:trPr>
          <w:trHeight w:val="400"/>
          <w:jc w:val="center"/>
        </w:trPr>
        <w:tc>
          <w:tcPr>
            <w:tcW w:w="1846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国际处</w:t>
            </w:r>
            <w:r w:rsidRPr="009F4E61">
              <w:rPr>
                <w:rFonts w:ascii="宋体" w:eastAsia="宋体" w:hAnsi="宋体" w:cs="Times New Roman"/>
                <w:kern w:val="2"/>
                <w:lang w:bidi="ar-SA"/>
              </w:rPr>
              <w:t>审核意见</w:t>
            </w:r>
          </w:p>
        </w:tc>
        <w:tc>
          <w:tcPr>
            <w:tcW w:w="2686" w:type="dxa"/>
            <w:gridSpan w:val="9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 w:hint="eastAsia"/>
                <w:kern w:val="2"/>
                <w:lang w:bidi="ar-SA"/>
              </w:rPr>
            </w:pPr>
          </w:p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（签字及印章）</w:t>
            </w:r>
          </w:p>
        </w:tc>
        <w:tc>
          <w:tcPr>
            <w:tcW w:w="1991" w:type="dxa"/>
            <w:gridSpan w:val="8"/>
            <w:vMerge w:val="restart"/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财务处</w:t>
            </w:r>
            <w:r w:rsidRPr="009F4E61">
              <w:rPr>
                <w:rFonts w:ascii="宋体" w:eastAsia="宋体" w:hAnsi="宋体" w:cs="Times New Roman"/>
                <w:kern w:val="2"/>
                <w:lang w:bidi="ar-SA"/>
              </w:rPr>
              <w:t>审核意见</w:t>
            </w:r>
          </w:p>
        </w:tc>
        <w:tc>
          <w:tcPr>
            <w:tcW w:w="2862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 w:hint="eastAsia"/>
                <w:kern w:val="2"/>
                <w:lang w:bidi="ar-SA"/>
              </w:rPr>
            </w:pPr>
          </w:p>
          <w:p w:rsidR="009F4E61" w:rsidRPr="009F4E61" w:rsidRDefault="009F4E61" w:rsidP="009F4E61">
            <w:pPr>
              <w:widowControl w:val="0"/>
              <w:adjustRightInd w:val="0"/>
              <w:spacing w:after="0" w:line="32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9F4E61">
              <w:rPr>
                <w:rFonts w:ascii="宋体" w:eastAsia="宋体" w:hAnsi="宋体" w:cs="Times New Roman" w:hint="eastAsia"/>
                <w:kern w:val="2"/>
                <w:lang w:bidi="ar-SA"/>
              </w:rPr>
              <w:t>（签字及印章）</w:t>
            </w:r>
          </w:p>
        </w:tc>
      </w:tr>
      <w:tr w:rsidR="009F4E61" w:rsidRPr="009F4E61" w:rsidTr="005B3AFF">
        <w:trPr>
          <w:trHeight w:val="340"/>
          <w:jc w:val="center"/>
        </w:trPr>
        <w:tc>
          <w:tcPr>
            <w:tcW w:w="184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4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68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4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99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4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862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E61" w:rsidRPr="009F4E61" w:rsidRDefault="009F4E61" w:rsidP="009F4E61">
            <w:pPr>
              <w:widowControl w:val="0"/>
              <w:adjustRightInd w:val="0"/>
              <w:spacing w:after="0" w:line="340" w:lineRule="exact"/>
              <w:jc w:val="both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</w:tbl>
    <w:p w:rsidR="009F4E61" w:rsidRPr="009F4E61" w:rsidRDefault="009F4E61" w:rsidP="009F4E61">
      <w:pPr>
        <w:widowControl w:val="0"/>
        <w:adjustRightInd w:val="0"/>
        <w:spacing w:after="0" w:line="260" w:lineRule="exact"/>
        <w:ind w:left="1084" w:hangingChars="450" w:hanging="1084"/>
        <w:jc w:val="both"/>
        <w:rPr>
          <w:rFonts w:ascii="楷体" w:eastAsia="楷体" w:hAnsi="楷体" w:cs="Times New Roman"/>
          <w:kern w:val="2"/>
          <w:lang w:bidi="ar-SA"/>
        </w:rPr>
      </w:pPr>
      <w:r w:rsidRPr="009F4E61">
        <w:rPr>
          <w:rFonts w:ascii="楷体" w:eastAsia="楷体" w:hAnsi="楷体" w:cs="Times New Roman" w:hint="eastAsia"/>
          <w:b/>
          <w:kern w:val="2"/>
          <w:lang w:bidi="ar-SA"/>
        </w:rPr>
        <w:t>备注：</w:t>
      </w:r>
      <w:r w:rsidRPr="009F4E61">
        <w:rPr>
          <w:rFonts w:ascii="楷体" w:eastAsia="楷体" w:hAnsi="楷体" w:cs="Times New Roman" w:hint="eastAsia"/>
          <w:kern w:val="2"/>
          <w:lang w:bidi="ar-SA"/>
        </w:rPr>
        <w:t>1.  报销时，本表须交财务处核销经费；</w:t>
      </w:r>
    </w:p>
    <w:p w:rsidR="009F4E61" w:rsidRPr="009F4E61" w:rsidRDefault="009F4E61" w:rsidP="009F4E61">
      <w:pPr>
        <w:widowControl w:val="0"/>
        <w:adjustRightInd w:val="0"/>
        <w:spacing w:after="0" w:line="260" w:lineRule="exact"/>
        <w:ind w:leftChars="377" w:left="1265" w:hangingChars="150" w:hanging="360"/>
        <w:jc w:val="both"/>
        <w:rPr>
          <w:rFonts w:ascii="楷体" w:eastAsia="楷体" w:hAnsi="楷体" w:cs="Times New Roman"/>
          <w:kern w:val="2"/>
          <w:lang w:bidi="ar-SA"/>
        </w:rPr>
      </w:pPr>
      <w:r w:rsidRPr="009F4E61">
        <w:rPr>
          <w:rFonts w:ascii="楷体" w:eastAsia="楷体" w:hAnsi="楷体" w:cs="Times New Roman" w:hint="eastAsia"/>
          <w:kern w:val="2"/>
          <w:lang w:bidi="ar-SA"/>
        </w:rPr>
        <w:t>2. 其他费用包括出国签证费用、必需的保险费用、防疫费用、国际会议注册费用等。</w:t>
      </w:r>
    </w:p>
    <w:p w:rsidR="00B50D34" w:rsidRPr="009F4E61" w:rsidRDefault="00B50D34" w:rsidP="009F4E61"/>
    <w:sectPr w:rsidR="00B50D34" w:rsidRPr="009F4E61" w:rsidSect="00B50D34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474" w:gutter="0"/>
      <w:cols w:space="720"/>
      <w:formProt w:val="0"/>
      <w:docGrid w:linePitch="381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8D" w:rsidRDefault="0036408D" w:rsidP="00B50D34">
      <w:pPr>
        <w:spacing w:after="0" w:line="240" w:lineRule="auto"/>
      </w:pPr>
      <w:r>
        <w:separator/>
      </w:r>
    </w:p>
  </w:endnote>
  <w:endnote w:type="continuationSeparator" w:id="1">
    <w:p w:rsidR="0036408D" w:rsidRDefault="0036408D" w:rsidP="00B5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;SimHei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charset w:val="86"/>
    <w:family w:val="script"/>
    <w:pitch w:val="default"/>
    <w:sig w:usb0="00000000" w:usb1="00000000" w:usb2="00000000" w:usb3="00000000" w:csb0="00000000" w:csb1="00000000"/>
  </w:font>
  <w:font w:name="楷体">
    <w:altName w:val="黑体"/>
    <w:charset w:val="86"/>
    <w:family w:val="modern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34" w:rsidRDefault="0036408D">
    <w:pPr>
      <w:pStyle w:val="a8"/>
      <w:ind w:firstLine="280"/>
      <w:rPr>
        <w:rFonts w:ascii="宋体;SimSun" w:hAnsi="宋体;SimSun" w:cs="宋体;SimSun"/>
        <w:sz w:val="28"/>
        <w:szCs w:val="28"/>
      </w:rPr>
    </w:pPr>
    <w:r>
      <w:rPr>
        <w:rFonts w:ascii="宋体;SimSun" w:hAnsi="宋体;SimSun" w:cs="宋体;SimSun"/>
        <w:sz w:val="28"/>
        <w:szCs w:val="28"/>
      </w:rPr>
      <w:t>—</w:t>
    </w:r>
    <w:r w:rsidR="00B50D34" w:rsidRPr="00B50D34">
      <w:rPr>
        <w:sz w:val="28"/>
        <w:szCs w:val="28"/>
      </w:rPr>
      <w:fldChar w:fldCharType="begin"/>
    </w:r>
    <w:r>
      <w:instrText>PAGE</w:instrText>
    </w:r>
    <w:r w:rsidR="00B50D34">
      <w:fldChar w:fldCharType="separate"/>
    </w:r>
    <w:r w:rsidR="009F4E61">
      <w:rPr>
        <w:rFonts w:hint="eastAsia"/>
        <w:noProof/>
      </w:rPr>
      <w:t>2</w:t>
    </w:r>
    <w:r w:rsidR="00B50D34">
      <w:fldChar w:fldCharType="end"/>
    </w:r>
    <w:r>
      <w:rPr>
        <w:rFonts w:ascii="宋体;SimSun" w:hAnsi="宋体;SimSun" w:cs="宋体;SimSun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34" w:rsidRDefault="0036408D">
    <w:pPr>
      <w:pStyle w:val="a8"/>
      <w:jc w:val="right"/>
      <w:rPr>
        <w:rFonts w:eastAsia="Times New Roman"/>
        <w:sz w:val="28"/>
        <w:szCs w:val="28"/>
      </w:rPr>
    </w:pPr>
    <w:r>
      <w:rPr>
        <w:rFonts w:ascii="宋体;SimSun" w:hAnsi="宋体;SimSun" w:cs="宋体;SimSun"/>
        <w:sz w:val="28"/>
        <w:szCs w:val="28"/>
      </w:rPr>
      <w:t>—</w:t>
    </w:r>
    <w:r w:rsidR="00B50D34" w:rsidRPr="00B50D34">
      <w:rPr>
        <w:sz w:val="28"/>
        <w:szCs w:val="28"/>
      </w:rPr>
      <w:fldChar w:fldCharType="begin"/>
    </w:r>
    <w:r>
      <w:instrText>PAGE</w:instrText>
    </w:r>
    <w:r w:rsidR="00B50D34">
      <w:fldChar w:fldCharType="separate"/>
    </w:r>
    <w:r w:rsidR="009F4E61">
      <w:rPr>
        <w:rFonts w:hint="eastAsia"/>
        <w:noProof/>
      </w:rPr>
      <w:t>1</w:t>
    </w:r>
    <w:r w:rsidR="00B50D34">
      <w:fldChar w:fldCharType="end"/>
    </w:r>
    <w:r>
      <w:rPr>
        <w:rFonts w:ascii="宋体;SimSun" w:hAnsi="宋体;SimSun" w:cs="宋体;SimSun"/>
        <w:sz w:val="28"/>
        <w:szCs w:val="28"/>
      </w:rPr>
      <w:t>—</w:t>
    </w:r>
    <w:r>
      <w:rPr>
        <w:rFonts w:eastAsia="Times New Roman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8D" w:rsidRDefault="0036408D" w:rsidP="00B50D34">
      <w:pPr>
        <w:spacing w:after="0" w:line="240" w:lineRule="auto"/>
      </w:pPr>
      <w:r>
        <w:separator/>
      </w:r>
    </w:p>
  </w:footnote>
  <w:footnote w:type="continuationSeparator" w:id="1">
    <w:p w:rsidR="0036408D" w:rsidRDefault="0036408D" w:rsidP="00B5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34" w:rsidRDefault="00B50D34">
    <w:pPr>
      <w:pStyle w:val="a7"/>
      <w:pBdr>
        <w:bottom w:val="nil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62D3"/>
    <w:multiLevelType w:val="multilevel"/>
    <w:tmpl w:val="679089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bordersDoNotSurroundHeader/>
  <w:bordersDoNotSurroundFooter/>
  <w:defaultTabStop w:val="4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D34"/>
    <w:rsid w:val="0036408D"/>
    <w:rsid w:val="009F4E61"/>
    <w:rsid w:val="00B5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EastAsia" w:hAnsi="Liberation Serif" w:cs="Droid Sans Fallback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D34"/>
    <w:pPr>
      <w:spacing w:after="140" w:line="288" w:lineRule="auto"/>
    </w:pPr>
  </w:style>
  <w:style w:type="paragraph" w:styleId="2">
    <w:name w:val="heading 2"/>
    <w:basedOn w:val="a"/>
    <w:next w:val="a"/>
    <w:rsid w:val="00B50D34"/>
    <w:pPr>
      <w:keepNext/>
      <w:keepLines/>
      <w:tabs>
        <w:tab w:val="num" w:pos="576"/>
      </w:tabs>
      <w:spacing w:before="260" w:after="260" w:line="415" w:lineRule="auto"/>
      <w:ind w:left="576" w:hanging="576"/>
      <w:outlineLvl w:val="1"/>
    </w:pPr>
    <w:rPr>
      <w:rFonts w:ascii="Arial" w:eastAsia="黑体;SimHei" w:hAnsi="Arial" w:cs="Arial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B50D34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a4">
    <w:name w:val="List"/>
    <w:basedOn w:val="a"/>
    <w:rsid w:val="00B50D34"/>
  </w:style>
  <w:style w:type="paragraph" w:styleId="a5">
    <w:name w:val="caption"/>
    <w:basedOn w:val="a"/>
    <w:rsid w:val="00B50D34"/>
    <w:pPr>
      <w:suppressLineNumbers/>
      <w:spacing w:before="120" w:after="120"/>
    </w:pPr>
    <w:rPr>
      <w:i/>
      <w:iCs/>
    </w:rPr>
  </w:style>
  <w:style w:type="paragraph" w:customStyle="1" w:styleId="a6">
    <w:name w:val="索引"/>
    <w:basedOn w:val="a"/>
    <w:rsid w:val="00B50D34"/>
    <w:pPr>
      <w:suppressLineNumbers/>
    </w:pPr>
  </w:style>
  <w:style w:type="paragraph" w:styleId="a7">
    <w:name w:val="header"/>
    <w:basedOn w:val="a"/>
    <w:rsid w:val="00B50D34"/>
    <w:pPr>
      <w:pBdr>
        <w:top w:val="nil"/>
        <w:left w:val="nil"/>
        <w:bottom w:val="single" w:sz="6" w:space="1" w:color="000000"/>
        <w:right w:val="nil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footer"/>
    <w:basedOn w:val="a"/>
    <w:rsid w:val="00B50D34"/>
    <w:pP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customStyle="1" w:styleId="a9">
    <w:name w:val="页眉左侧"/>
    <w:basedOn w:val="a"/>
    <w:rsid w:val="00B50D34"/>
    <w:pPr>
      <w:suppressLineNumbers/>
      <w:tabs>
        <w:tab w:val="center" w:pos="4422"/>
        <w:tab w:val="right" w:pos="884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李更生</cp:lastModifiedBy>
  <cp:revision>1</cp:revision>
  <dcterms:created xsi:type="dcterms:W3CDTF">2015-12-17T15:11:00Z</dcterms:created>
  <dcterms:modified xsi:type="dcterms:W3CDTF">2015-12-23T06:48:00Z</dcterms:modified>
  <dc:language>zh-CN</dc:language>
</cp:coreProperties>
</file>