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CA4" w:rsidRDefault="00EF0CE2" w:rsidP="00AF66F4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科研项目</w:t>
      </w:r>
      <w:r w:rsidR="00AF6506" w:rsidRPr="00AF66F4">
        <w:rPr>
          <w:rFonts w:ascii="方正小标宋简体" w:eastAsia="方正小标宋简体" w:hint="eastAsia"/>
          <w:sz w:val="32"/>
          <w:szCs w:val="32"/>
        </w:rPr>
        <w:t>来款</w:t>
      </w:r>
      <w:r>
        <w:rPr>
          <w:rFonts w:ascii="方正小标宋简体" w:eastAsia="方正小标宋简体" w:hint="eastAsia"/>
          <w:sz w:val="32"/>
          <w:szCs w:val="32"/>
        </w:rPr>
        <w:t>等</w:t>
      </w:r>
      <w:r w:rsidR="00AF6506" w:rsidRPr="00AF66F4">
        <w:rPr>
          <w:rFonts w:ascii="方正小标宋简体" w:eastAsia="方正小标宋简体" w:hint="eastAsia"/>
          <w:sz w:val="32"/>
          <w:szCs w:val="32"/>
        </w:rPr>
        <w:t>查询</w:t>
      </w:r>
      <w:r w:rsidR="00AF66F4" w:rsidRPr="00AF66F4">
        <w:rPr>
          <w:rFonts w:ascii="方正小标宋简体" w:eastAsia="方正小标宋简体" w:hint="eastAsia"/>
          <w:sz w:val="32"/>
          <w:szCs w:val="32"/>
        </w:rPr>
        <w:t>小贴士</w:t>
      </w:r>
    </w:p>
    <w:p w:rsidR="00EF0CE2" w:rsidRPr="00EF0CE2" w:rsidRDefault="00EF0CE2" w:rsidP="00EF0CE2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EF0CE2">
        <w:rPr>
          <w:rFonts w:ascii="仿宋_GB2312" w:eastAsia="仿宋_GB2312" w:hint="eastAsia"/>
          <w:sz w:val="32"/>
          <w:szCs w:val="32"/>
        </w:rPr>
        <w:t>为方便师生查询科研项目到款等</w:t>
      </w:r>
      <w:r>
        <w:rPr>
          <w:rFonts w:ascii="仿宋_GB2312" w:eastAsia="仿宋_GB2312" w:hint="eastAsia"/>
          <w:sz w:val="32"/>
          <w:szCs w:val="32"/>
        </w:rPr>
        <w:t>各类来款信息，财务</w:t>
      </w:r>
      <w:proofErr w:type="gramStart"/>
      <w:r>
        <w:rPr>
          <w:rFonts w:ascii="仿宋_GB2312" w:eastAsia="仿宋_GB2312" w:hint="eastAsia"/>
          <w:sz w:val="32"/>
          <w:szCs w:val="32"/>
        </w:rPr>
        <w:t>处不断</w:t>
      </w:r>
      <w:proofErr w:type="gramEnd"/>
      <w:r>
        <w:rPr>
          <w:rFonts w:ascii="仿宋_GB2312" w:eastAsia="仿宋_GB2312" w:hint="eastAsia"/>
          <w:sz w:val="32"/>
          <w:szCs w:val="32"/>
        </w:rPr>
        <w:t>增加查询渠道、优化查询方式，目前来款查询可通过手机</w:t>
      </w:r>
      <w:proofErr w:type="gramStart"/>
      <w:r>
        <w:rPr>
          <w:rFonts w:ascii="仿宋_GB2312" w:eastAsia="仿宋_GB2312" w:hint="eastAsia"/>
          <w:sz w:val="32"/>
          <w:szCs w:val="32"/>
        </w:rPr>
        <w:t>微信</w:t>
      </w:r>
      <w:proofErr w:type="gramEnd"/>
      <w:r>
        <w:rPr>
          <w:rFonts w:ascii="仿宋_GB2312" w:eastAsia="仿宋_GB2312" w:hint="eastAsia"/>
          <w:sz w:val="32"/>
          <w:szCs w:val="32"/>
        </w:rPr>
        <w:t>端和网页端查询，现就具体查询方法说明如下：</w:t>
      </w:r>
    </w:p>
    <w:p w:rsidR="00FB56B4" w:rsidRDefault="00AF66F4" w:rsidP="00AF66F4">
      <w:pPr>
        <w:ind w:left="420"/>
        <w:rPr>
          <w:rFonts w:ascii="黑体" w:eastAsia="黑体" w:hAnsi="黑体"/>
          <w:sz w:val="32"/>
          <w:szCs w:val="32"/>
        </w:rPr>
      </w:pPr>
      <w:r w:rsidRPr="00AF6506">
        <w:rPr>
          <w:rFonts w:ascii="黑体" w:eastAsia="黑体" w:hAnsi="黑体" w:hint="eastAsia"/>
          <w:sz w:val="32"/>
          <w:szCs w:val="32"/>
        </w:rPr>
        <w:t>方法</w:t>
      </w:r>
      <w:proofErr w:type="gramStart"/>
      <w:r w:rsidRPr="00AF6506">
        <w:rPr>
          <w:rFonts w:ascii="黑体" w:eastAsia="黑体" w:hAnsi="黑体" w:hint="eastAsia"/>
          <w:sz w:val="32"/>
          <w:szCs w:val="32"/>
        </w:rPr>
        <w:t>一</w:t>
      </w:r>
      <w:proofErr w:type="gramEnd"/>
      <w:r w:rsidRPr="00AF6506">
        <w:rPr>
          <w:rFonts w:ascii="黑体" w:eastAsia="黑体" w:hAnsi="黑体" w:hint="eastAsia"/>
          <w:sz w:val="32"/>
          <w:szCs w:val="32"/>
        </w:rPr>
        <w:t>：</w:t>
      </w:r>
      <w:r w:rsidR="00FB56B4" w:rsidRPr="00AF6506">
        <w:rPr>
          <w:rFonts w:ascii="黑体" w:eastAsia="黑体" w:hAnsi="黑体" w:hint="eastAsia"/>
          <w:sz w:val="32"/>
          <w:szCs w:val="32"/>
        </w:rPr>
        <w:t>手机</w:t>
      </w:r>
      <w:proofErr w:type="gramStart"/>
      <w:r w:rsidR="00FB56B4" w:rsidRPr="00AF6506">
        <w:rPr>
          <w:rFonts w:ascii="黑体" w:eastAsia="黑体" w:hAnsi="黑体" w:hint="eastAsia"/>
          <w:sz w:val="32"/>
          <w:szCs w:val="32"/>
        </w:rPr>
        <w:t>微信端</w:t>
      </w:r>
      <w:proofErr w:type="gramEnd"/>
      <w:r w:rsidR="00FB56B4" w:rsidRPr="00AF6506">
        <w:rPr>
          <w:rFonts w:ascii="黑体" w:eastAsia="黑体" w:hAnsi="黑体" w:hint="eastAsia"/>
          <w:sz w:val="32"/>
          <w:szCs w:val="32"/>
        </w:rPr>
        <w:t>查询</w:t>
      </w:r>
    </w:p>
    <w:p w:rsidR="001D7B2B" w:rsidRPr="001D7B2B" w:rsidRDefault="001D7B2B" w:rsidP="001D7B2B">
      <w:pPr>
        <w:spacing w:line="560" w:lineRule="exact"/>
        <w:ind w:left="420" w:firstLineChars="200" w:firstLine="640"/>
        <w:rPr>
          <w:rFonts w:ascii="仿宋_GB2312" w:eastAsia="仿宋_GB2312"/>
          <w:sz w:val="32"/>
          <w:szCs w:val="32"/>
        </w:rPr>
      </w:pPr>
      <w:r w:rsidRPr="001356AC">
        <w:rPr>
          <w:rFonts w:ascii="仿宋_GB2312" w:eastAsia="仿宋_GB2312" w:hint="eastAsia"/>
          <w:sz w:val="32"/>
          <w:szCs w:val="32"/>
        </w:rPr>
        <w:t>进入“北京化工大</w:t>
      </w:r>
      <w:r w:rsidRPr="001D7B2B">
        <w:rPr>
          <w:rFonts w:ascii="仿宋_GB2312" w:eastAsia="仿宋_GB2312" w:hint="eastAsia"/>
          <w:sz w:val="32"/>
          <w:szCs w:val="32"/>
        </w:rPr>
        <w:t>学财务”公众号，选择财务平台，进行用户绑定（</w:t>
      </w:r>
      <w:r w:rsidRPr="001D7B2B">
        <w:rPr>
          <w:rFonts w:ascii="仿宋_GB2312" w:eastAsia="仿宋_GB2312" w:hint="eastAsia"/>
          <w:b/>
          <w:sz w:val="32"/>
          <w:szCs w:val="32"/>
        </w:rPr>
        <w:t>账号为工号</w:t>
      </w:r>
      <w:r>
        <w:rPr>
          <w:rFonts w:ascii="仿宋_GB2312" w:eastAsia="仿宋_GB2312" w:hint="eastAsia"/>
          <w:b/>
          <w:sz w:val="32"/>
          <w:szCs w:val="32"/>
        </w:rPr>
        <w:t>/学号</w:t>
      </w:r>
      <w:r w:rsidRPr="001D7B2B">
        <w:rPr>
          <w:rFonts w:ascii="仿宋_GB2312" w:eastAsia="仿宋_GB2312" w:hint="eastAsia"/>
          <w:b/>
          <w:sz w:val="32"/>
          <w:szCs w:val="32"/>
        </w:rPr>
        <w:t>，密码为身份证后六位</w:t>
      </w:r>
      <w:r w:rsidRPr="001D7B2B">
        <w:rPr>
          <w:rFonts w:ascii="仿宋_GB2312" w:eastAsia="仿宋_GB2312" w:hint="eastAsia"/>
          <w:sz w:val="32"/>
          <w:szCs w:val="32"/>
        </w:rPr>
        <w:t>），选择“来款查询”功能，选择</w:t>
      </w:r>
      <w:r w:rsidRPr="001D7B2B">
        <w:rPr>
          <w:rFonts w:ascii="仿宋_GB2312" w:eastAsia="仿宋_GB2312" w:hint="eastAsia"/>
          <w:b/>
          <w:sz w:val="32"/>
          <w:szCs w:val="32"/>
        </w:rPr>
        <w:t>查询年份</w:t>
      </w:r>
      <w:r w:rsidRPr="001D7B2B">
        <w:rPr>
          <w:rFonts w:ascii="仿宋_GB2312" w:eastAsia="仿宋_GB2312" w:hint="eastAsia"/>
          <w:sz w:val="32"/>
          <w:szCs w:val="32"/>
        </w:rPr>
        <w:t>和</w:t>
      </w:r>
      <w:r w:rsidRPr="001D7B2B">
        <w:rPr>
          <w:rFonts w:ascii="仿宋_GB2312" w:eastAsia="仿宋_GB2312" w:hint="eastAsia"/>
          <w:b/>
          <w:sz w:val="32"/>
          <w:szCs w:val="32"/>
        </w:rPr>
        <w:t>来款单位关键字</w:t>
      </w:r>
      <w:r w:rsidRPr="001D7B2B">
        <w:rPr>
          <w:rFonts w:ascii="仿宋_GB2312" w:eastAsia="仿宋_GB2312" w:hint="eastAsia"/>
          <w:sz w:val="32"/>
          <w:szCs w:val="32"/>
        </w:rPr>
        <w:t>进行查</w:t>
      </w:r>
      <w:bookmarkStart w:id="0" w:name="_GoBack"/>
      <w:bookmarkEnd w:id="0"/>
      <w:r w:rsidRPr="001D7B2B">
        <w:rPr>
          <w:rFonts w:ascii="仿宋_GB2312" w:eastAsia="仿宋_GB2312" w:hint="eastAsia"/>
          <w:sz w:val="32"/>
          <w:szCs w:val="32"/>
        </w:rPr>
        <w:t>询。</w:t>
      </w:r>
    </w:p>
    <w:p w:rsidR="001D7B2B" w:rsidRDefault="001D7B2B" w:rsidP="001D7B2B">
      <w:pPr>
        <w:ind w:leftChars="100" w:left="210" w:firstLine="420"/>
        <w:jc w:val="distribute"/>
        <w:rPr>
          <w:noProof/>
        </w:rPr>
      </w:pPr>
      <w:r>
        <w:rPr>
          <w:noProof/>
        </w:rPr>
        <w:drawing>
          <wp:inline distT="0" distB="0" distL="0" distR="0" wp14:anchorId="588E7BF0" wp14:editId="6D358DF6">
            <wp:extent cx="1750887" cy="3002915"/>
            <wp:effectExtent l="0" t="0" r="1905" b="698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2861" cy="307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56B4">
        <w:rPr>
          <w:noProof/>
        </w:rPr>
        <w:t xml:space="preserve"> </w:t>
      </w:r>
      <w:r>
        <w:rPr>
          <w:noProof/>
        </w:rPr>
        <w:drawing>
          <wp:inline distT="0" distB="0" distL="0" distR="0" wp14:anchorId="3A940629" wp14:editId="5BBD2D08">
            <wp:extent cx="1755775" cy="3008334"/>
            <wp:effectExtent l="0" t="0" r="0" b="190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91239" cy="306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</w:p>
    <w:p w:rsidR="001D7B2B" w:rsidRDefault="001D7B2B" w:rsidP="001D7B2B">
      <w:pPr>
        <w:ind w:leftChars="100" w:left="210" w:firstLine="420"/>
        <w:jc w:val="distribute"/>
      </w:pPr>
      <w:r>
        <w:rPr>
          <w:noProof/>
        </w:rPr>
        <w:lastRenderedPageBreak/>
        <w:drawing>
          <wp:inline distT="0" distB="0" distL="0" distR="0" wp14:anchorId="03757975" wp14:editId="4CC1200C">
            <wp:extent cx="1756759" cy="354774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1482" cy="367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7B2B">
        <w:rPr>
          <w:noProof/>
        </w:rPr>
        <w:t xml:space="preserve"> </w:t>
      </w:r>
      <w:r>
        <w:rPr>
          <w:noProof/>
        </w:rPr>
        <w:drawing>
          <wp:inline distT="0" distB="0" distL="0" distR="0" wp14:anchorId="4298158D" wp14:editId="5AAF4280">
            <wp:extent cx="1748018" cy="3417570"/>
            <wp:effectExtent l="0" t="0" r="508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79095" cy="3478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6B4" w:rsidRPr="00AF66F4" w:rsidRDefault="001D7B2B" w:rsidP="001D7B2B">
      <w:pPr>
        <w:ind w:left="420"/>
        <w:rPr>
          <w:rFonts w:ascii="仿宋_GB2312" w:eastAsia="仿宋_GB2312"/>
          <w:sz w:val="32"/>
          <w:szCs w:val="32"/>
        </w:rPr>
      </w:pPr>
      <w:r w:rsidRPr="001D7B2B">
        <w:rPr>
          <w:rFonts w:ascii="仿宋_GB2312" w:eastAsia="仿宋_GB2312" w:hint="eastAsia"/>
          <w:sz w:val="32"/>
          <w:szCs w:val="32"/>
        </w:rPr>
        <w:t>如果您尚未关注公众号</w:t>
      </w:r>
      <w:r>
        <w:rPr>
          <w:rFonts w:ascii="仿宋_GB2312" w:eastAsia="仿宋_GB2312" w:hint="eastAsia"/>
          <w:sz w:val="32"/>
          <w:szCs w:val="32"/>
        </w:rPr>
        <w:t>，</w:t>
      </w:r>
      <w:proofErr w:type="gramStart"/>
      <w:r>
        <w:rPr>
          <w:rFonts w:ascii="仿宋_GB2312" w:eastAsia="仿宋_GB2312" w:hint="eastAsia"/>
          <w:sz w:val="32"/>
          <w:szCs w:val="32"/>
        </w:rPr>
        <w:t>可以</w:t>
      </w:r>
      <w:r w:rsidR="00FB56B4" w:rsidRPr="00AF66F4">
        <w:rPr>
          <w:rFonts w:ascii="仿宋_GB2312" w:eastAsia="仿宋_GB2312" w:hint="eastAsia"/>
          <w:sz w:val="32"/>
          <w:szCs w:val="32"/>
        </w:rPr>
        <w:t>微信搜索</w:t>
      </w:r>
      <w:proofErr w:type="gramEnd"/>
      <w:r w:rsidR="00FB56B4" w:rsidRPr="00AF66F4">
        <w:rPr>
          <w:rFonts w:ascii="仿宋_GB2312" w:eastAsia="仿宋_GB2312" w:hint="eastAsia"/>
          <w:sz w:val="32"/>
          <w:szCs w:val="32"/>
        </w:rPr>
        <w:t>“北京化工大学财务处”或识别下方</w:t>
      </w:r>
      <w:proofErr w:type="gramStart"/>
      <w:r w:rsidR="00FB56B4" w:rsidRPr="00AF66F4">
        <w:rPr>
          <w:rFonts w:ascii="仿宋_GB2312" w:eastAsia="仿宋_GB2312" w:hint="eastAsia"/>
          <w:sz w:val="32"/>
          <w:szCs w:val="32"/>
        </w:rPr>
        <w:t>二维码</w:t>
      </w:r>
      <w:r>
        <w:rPr>
          <w:rFonts w:ascii="仿宋_GB2312" w:eastAsia="仿宋_GB2312" w:hint="eastAsia"/>
          <w:sz w:val="32"/>
          <w:szCs w:val="32"/>
        </w:rPr>
        <w:t>进</w:t>
      </w:r>
      <w:proofErr w:type="gramEnd"/>
      <w:r>
        <w:rPr>
          <w:rFonts w:ascii="仿宋_GB2312" w:eastAsia="仿宋_GB2312" w:hint="eastAsia"/>
          <w:sz w:val="32"/>
          <w:szCs w:val="32"/>
        </w:rPr>
        <w:t>行关注</w:t>
      </w:r>
      <w:r w:rsidR="00FB56B4" w:rsidRPr="00AF66F4">
        <w:rPr>
          <w:rFonts w:ascii="仿宋_GB2312" w:eastAsia="仿宋_GB2312" w:hint="eastAsia"/>
          <w:sz w:val="32"/>
          <w:szCs w:val="32"/>
        </w:rPr>
        <w:t>。</w:t>
      </w:r>
    </w:p>
    <w:p w:rsidR="00FB56B4" w:rsidRPr="00AF66F4" w:rsidRDefault="00FB56B4" w:rsidP="00FB56B4">
      <w:pPr>
        <w:pStyle w:val="a8"/>
        <w:ind w:left="1140" w:firstLineChars="0" w:firstLine="0"/>
        <w:jc w:val="center"/>
        <w:rPr>
          <w:rFonts w:ascii="仿宋_GB2312" w:eastAsia="仿宋_GB2312"/>
          <w:sz w:val="32"/>
          <w:szCs w:val="32"/>
        </w:rPr>
      </w:pPr>
      <w:r w:rsidRPr="00AF66F4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501A1792" wp14:editId="3DC8BA7B">
            <wp:extent cx="1579880" cy="2120775"/>
            <wp:effectExtent l="0" t="0" r="127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0976" cy="2162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6B4" w:rsidRPr="00AF6506" w:rsidRDefault="00AF66F4">
      <w:pPr>
        <w:rPr>
          <w:rFonts w:ascii="黑体" w:eastAsia="黑体" w:hAnsi="黑体"/>
          <w:sz w:val="32"/>
          <w:szCs w:val="32"/>
        </w:rPr>
      </w:pPr>
      <w:r w:rsidRPr="00AF6506">
        <w:rPr>
          <w:rFonts w:ascii="黑体" w:eastAsia="黑体" w:hAnsi="黑体" w:hint="eastAsia"/>
          <w:sz w:val="32"/>
          <w:szCs w:val="32"/>
        </w:rPr>
        <w:t>方法二：</w:t>
      </w:r>
      <w:r w:rsidR="00FB56B4" w:rsidRPr="00AF6506">
        <w:rPr>
          <w:rFonts w:ascii="黑体" w:eastAsia="黑体" w:hAnsi="黑体" w:hint="eastAsia"/>
          <w:sz w:val="32"/>
          <w:szCs w:val="32"/>
        </w:rPr>
        <w:t>网页端查询系统</w:t>
      </w:r>
      <w:r w:rsidR="00323BF4" w:rsidRPr="00AF6506">
        <w:rPr>
          <w:rFonts w:ascii="黑体" w:eastAsia="黑体" w:hAnsi="黑体" w:hint="eastAsia"/>
          <w:sz w:val="32"/>
          <w:szCs w:val="32"/>
        </w:rPr>
        <w:t>查询</w:t>
      </w:r>
    </w:p>
    <w:p w:rsidR="00BA2CA4" w:rsidRPr="00AF66F4" w:rsidRDefault="00FB56B4">
      <w:pPr>
        <w:ind w:firstLine="420"/>
        <w:rPr>
          <w:rFonts w:ascii="仿宋_GB2312" w:eastAsia="仿宋_GB2312"/>
          <w:sz w:val="32"/>
          <w:szCs w:val="32"/>
        </w:rPr>
      </w:pPr>
      <w:r w:rsidRPr="00AF66F4">
        <w:rPr>
          <w:rFonts w:ascii="仿宋_GB2312" w:eastAsia="仿宋_GB2312" w:hint="eastAsia"/>
          <w:sz w:val="32"/>
          <w:szCs w:val="32"/>
        </w:rPr>
        <w:t>（1）</w:t>
      </w:r>
      <w:r w:rsidR="00AF6506" w:rsidRPr="00AF66F4">
        <w:rPr>
          <w:rFonts w:ascii="仿宋_GB2312" w:eastAsia="仿宋_GB2312" w:hint="eastAsia"/>
          <w:sz w:val="32"/>
          <w:szCs w:val="32"/>
        </w:rPr>
        <w:t>登录学校数字校园</w:t>
      </w:r>
      <w:r w:rsidRPr="00AF66F4">
        <w:rPr>
          <w:rFonts w:ascii="仿宋_GB2312" w:eastAsia="仿宋_GB2312" w:hint="eastAsia"/>
          <w:sz w:val="32"/>
          <w:szCs w:val="32"/>
        </w:rPr>
        <w:t>，进入“财务处”</w:t>
      </w:r>
      <w:r w:rsidRPr="00AF66F4">
        <w:rPr>
          <w:rFonts w:ascii="仿宋_GB2312" w:eastAsia="仿宋_GB2312" w:hAnsiTheme="minorEastAsia" w:hint="eastAsia"/>
          <w:sz w:val="32"/>
          <w:szCs w:val="32"/>
        </w:rPr>
        <w:t>→“</w:t>
      </w:r>
      <w:r w:rsidRPr="00AF66F4">
        <w:rPr>
          <w:rFonts w:ascii="仿宋_GB2312" w:eastAsia="仿宋_GB2312" w:hint="eastAsia"/>
          <w:sz w:val="32"/>
          <w:szCs w:val="32"/>
        </w:rPr>
        <w:t>我的账务</w:t>
      </w:r>
      <w:r w:rsidRPr="00AF66F4">
        <w:rPr>
          <w:rFonts w:ascii="仿宋_GB2312" w:eastAsia="仿宋_GB2312" w:hAnsiTheme="minorEastAsia" w:hint="eastAsia"/>
          <w:sz w:val="32"/>
          <w:szCs w:val="32"/>
        </w:rPr>
        <w:t>”</w:t>
      </w:r>
      <w:r w:rsidR="00AF6506" w:rsidRPr="00AF66F4">
        <w:rPr>
          <w:rFonts w:ascii="仿宋_GB2312" w:eastAsia="仿宋_GB2312" w:hint="eastAsia"/>
          <w:sz w:val="32"/>
          <w:szCs w:val="32"/>
        </w:rPr>
        <w:t>，选择</w:t>
      </w:r>
      <w:r w:rsidRPr="00AF66F4">
        <w:rPr>
          <w:rFonts w:ascii="仿宋_GB2312" w:eastAsia="仿宋_GB2312" w:hint="eastAsia"/>
          <w:sz w:val="32"/>
          <w:szCs w:val="32"/>
        </w:rPr>
        <w:t>“财务查询系统”。</w:t>
      </w:r>
    </w:p>
    <w:p w:rsidR="00BA2CA4" w:rsidRPr="00AF66F4" w:rsidRDefault="00AF6506">
      <w:pPr>
        <w:rPr>
          <w:rFonts w:ascii="仿宋_GB2312" w:eastAsia="仿宋_GB2312"/>
          <w:sz w:val="32"/>
          <w:szCs w:val="32"/>
        </w:rPr>
      </w:pPr>
      <w:r w:rsidRPr="00AF66F4">
        <w:rPr>
          <w:rFonts w:ascii="仿宋_GB2312" w:eastAsia="仿宋_GB2312" w:hint="eastAsia"/>
          <w:noProof/>
          <w:sz w:val="32"/>
          <w:szCs w:val="32"/>
        </w:rPr>
        <w:lastRenderedPageBreak/>
        <w:drawing>
          <wp:inline distT="0" distB="0" distL="114300" distR="114300">
            <wp:extent cx="5104130" cy="2025650"/>
            <wp:effectExtent l="0" t="0" r="1270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04130" cy="202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6B4" w:rsidRPr="00AF66F4" w:rsidRDefault="00FB56B4">
      <w:pPr>
        <w:rPr>
          <w:rFonts w:ascii="仿宋_GB2312" w:eastAsia="仿宋_GB2312"/>
          <w:sz w:val="32"/>
          <w:szCs w:val="32"/>
        </w:rPr>
      </w:pPr>
      <w:r w:rsidRPr="00AF66F4">
        <w:rPr>
          <w:rFonts w:ascii="仿宋_GB2312" w:eastAsia="仿宋_GB2312" w:hint="eastAsia"/>
          <w:sz w:val="32"/>
          <w:szCs w:val="32"/>
        </w:rPr>
        <w:t>（2）点击右上角“来款信息”</w:t>
      </w:r>
      <w:r w:rsidRPr="00AF66F4">
        <w:rPr>
          <w:rFonts w:ascii="仿宋_GB2312" w:eastAsia="仿宋_GB2312" w:hAnsiTheme="minorEastAsia" w:hint="eastAsia"/>
          <w:sz w:val="32"/>
          <w:szCs w:val="32"/>
        </w:rPr>
        <w:t>→</w:t>
      </w:r>
      <w:r w:rsidRPr="00AF66F4">
        <w:rPr>
          <w:rFonts w:ascii="仿宋_GB2312" w:eastAsia="仿宋_GB2312" w:hint="eastAsia"/>
          <w:sz w:val="32"/>
          <w:szCs w:val="32"/>
        </w:rPr>
        <w:t>“来款查询”，输入起止时间、金额、来款单位</w:t>
      </w:r>
      <w:r w:rsidR="001D7B2B">
        <w:rPr>
          <w:rFonts w:ascii="仿宋_GB2312" w:eastAsia="仿宋_GB2312" w:hint="eastAsia"/>
          <w:sz w:val="32"/>
          <w:szCs w:val="32"/>
        </w:rPr>
        <w:t>关键字</w:t>
      </w:r>
      <w:r w:rsidRPr="00AF66F4">
        <w:rPr>
          <w:rFonts w:ascii="仿宋_GB2312" w:eastAsia="仿宋_GB2312" w:hint="eastAsia"/>
          <w:sz w:val="32"/>
          <w:szCs w:val="32"/>
        </w:rPr>
        <w:t>等</w:t>
      </w:r>
      <w:r w:rsidR="001D7B2B">
        <w:rPr>
          <w:rFonts w:ascii="仿宋_GB2312" w:eastAsia="仿宋_GB2312" w:hint="eastAsia"/>
          <w:sz w:val="32"/>
          <w:szCs w:val="32"/>
        </w:rPr>
        <w:t>限定</w:t>
      </w:r>
      <w:r w:rsidRPr="00AF66F4">
        <w:rPr>
          <w:rFonts w:ascii="仿宋_GB2312" w:eastAsia="仿宋_GB2312" w:hint="eastAsia"/>
          <w:sz w:val="32"/>
          <w:szCs w:val="32"/>
        </w:rPr>
        <w:t>信息进行查询。</w:t>
      </w:r>
    </w:p>
    <w:p w:rsidR="00BA2CA4" w:rsidRDefault="001D7B2B">
      <w:r>
        <w:rPr>
          <w:noProof/>
        </w:rPr>
        <w:drawing>
          <wp:inline distT="0" distB="0" distL="0" distR="0" wp14:anchorId="152C2E74" wp14:editId="7C481A03">
            <wp:extent cx="5497081" cy="1514475"/>
            <wp:effectExtent l="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97081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2CA4" w:rsidSect="001D7B2B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2C5" w:rsidRDefault="006332C5" w:rsidP="00FB56B4">
      <w:r>
        <w:separator/>
      </w:r>
    </w:p>
  </w:endnote>
  <w:endnote w:type="continuationSeparator" w:id="0">
    <w:p w:rsidR="006332C5" w:rsidRDefault="006332C5" w:rsidP="00FB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2C5" w:rsidRDefault="006332C5" w:rsidP="00FB56B4">
      <w:r>
        <w:separator/>
      </w:r>
    </w:p>
  </w:footnote>
  <w:footnote w:type="continuationSeparator" w:id="0">
    <w:p w:rsidR="006332C5" w:rsidRDefault="006332C5" w:rsidP="00FB5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72C84"/>
    <w:multiLevelType w:val="hybridMultilevel"/>
    <w:tmpl w:val="296A3B4A"/>
    <w:lvl w:ilvl="0" w:tplc="6E2C18EA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724B0AB8"/>
    <w:multiLevelType w:val="hybridMultilevel"/>
    <w:tmpl w:val="53BA833E"/>
    <w:lvl w:ilvl="0" w:tplc="9CB68BC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CA4"/>
    <w:rsid w:val="001356AC"/>
    <w:rsid w:val="001D7B2B"/>
    <w:rsid w:val="00323BF4"/>
    <w:rsid w:val="006332C5"/>
    <w:rsid w:val="006B5E7D"/>
    <w:rsid w:val="00A57E74"/>
    <w:rsid w:val="00AF6506"/>
    <w:rsid w:val="00AF66F4"/>
    <w:rsid w:val="00BA2CA4"/>
    <w:rsid w:val="00EF0CE2"/>
    <w:rsid w:val="00FB56B4"/>
    <w:rsid w:val="08AE3B85"/>
    <w:rsid w:val="5BFF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2FFC1B17-D097-47BC-8CC6-5DD0862E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link w:val="a5"/>
    <w:rsid w:val="00FB56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B56B4"/>
    <w:rPr>
      <w:kern w:val="2"/>
      <w:sz w:val="18"/>
      <w:szCs w:val="18"/>
    </w:rPr>
  </w:style>
  <w:style w:type="paragraph" w:styleId="a6">
    <w:name w:val="footer"/>
    <w:basedOn w:val="a"/>
    <w:link w:val="a7"/>
    <w:rsid w:val="00FB56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B56B4"/>
    <w:rPr>
      <w:kern w:val="2"/>
      <w:sz w:val="18"/>
      <w:szCs w:val="18"/>
    </w:rPr>
  </w:style>
  <w:style w:type="paragraph" w:styleId="a8">
    <w:name w:val="List Paragraph"/>
    <w:basedOn w:val="a"/>
    <w:uiPriority w:val="99"/>
    <w:rsid w:val="00FB5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318</Words>
  <Characters>29</Characters>
  <Application>Microsoft Office Word</Application>
  <DocSecurity>0</DocSecurity>
  <Lines>1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cwc02</dc:creator>
  <cp:lastModifiedBy>沈华清</cp:lastModifiedBy>
  <cp:revision>6</cp:revision>
  <dcterms:created xsi:type="dcterms:W3CDTF">2021-04-26T01:20:00Z</dcterms:created>
  <dcterms:modified xsi:type="dcterms:W3CDTF">2021-04-26T08:02:00Z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AF898AE2A03046738EA05C8895072D90</vt:lpwstr>
  </property>
</Properties>
</file>