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0B" w:rsidRPr="008C344C" w:rsidRDefault="00C82B0B" w:rsidP="00C82B0B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8C344C">
        <w:rPr>
          <w:rFonts w:ascii="方正小标宋简体" w:eastAsia="方正小标宋简体" w:hAnsi="仿宋" w:hint="eastAsia"/>
          <w:sz w:val="36"/>
          <w:szCs w:val="36"/>
        </w:rPr>
        <w:t>北京化工大学收费项目立项备案表</w:t>
      </w:r>
    </w:p>
    <w:p w:rsidR="00C82B0B" w:rsidRPr="00AC056A" w:rsidRDefault="00C82B0B" w:rsidP="00C82B0B">
      <w:pPr>
        <w:spacing w:line="560" w:lineRule="exact"/>
        <w:jc w:val="left"/>
        <w:rPr>
          <w:rFonts w:eastAsia="仿宋"/>
          <w:sz w:val="24"/>
          <w:szCs w:val="24"/>
        </w:rPr>
      </w:pPr>
      <w:r w:rsidRPr="00AC056A">
        <w:rPr>
          <w:rFonts w:eastAsia="仿宋" w:hint="eastAsia"/>
          <w:sz w:val="24"/>
          <w:szCs w:val="24"/>
        </w:rPr>
        <w:t>立项部门：</w:t>
      </w:r>
      <w:r>
        <w:rPr>
          <w:rFonts w:eastAsia="仿宋" w:hint="eastAsia"/>
          <w:sz w:val="24"/>
          <w:szCs w:val="24"/>
        </w:rPr>
        <w:t xml:space="preserve">                                   </w:t>
      </w:r>
      <w:r w:rsidRPr="00AC056A">
        <w:rPr>
          <w:rFonts w:eastAsia="仿宋" w:hint="eastAsia"/>
          <w:sz w:val="24"/>
          <w:szCs w:val="24"/>
        </w:rPr>
        <w:t>立项时间：</w:t>
      </w:r>
      <w:r>
        <w:rPr>
          <w:rFonts w:eastAsia="仿宋" w:hint="eastAsia"/>
          <w:sz w:val="24"/>
          <w:szCs w:val="24"/>
        </w:rPr>
        <w:t xml:space="preserve">    </w:t>
      </w:r>
      <w:r w:rsidRPr="00AC056A">
        <w:rPr>
          <w:rFonts w:eastAsia="仿宋" w:hint="eastAsia"/>
          <w:sz w:val="24"/>
          <w:szCs w:val="24"/>
        </w:rPr>
        <w:t>年</w:t>
      </w:r>
      <w:r>
        <w:rPr>
          <w:rFonts w:eastAsia="仿宋" w:hint="eastAsia"/>
          <w:sz w:val="24"/>
          <w:szCs w:val="24"/>
        </w:rPr>
        <w:t xml:space="preserve">   </w:t>
      </w:r>
      <w:r w:rsidRPr="00AC056A">
        <w:rPr>
          <w:rFonts w:eastAsia="仿宋" w:hint="eastAsia"/>
          <w:sz w:val="24"/>
          <w:szCs w:val="24"/>
        </w:rPr>
        <w:t>月</w:t>
      </w:r>
      <w:r>
        <w:rPr>
          <w:rFonts w:eastAsia="仿宋" w:hint="eastAsia"/>
          <w:sz w:val="24"/>
          <w:szCs w:val="24"/>
        </w:rPr>
        <w:t xml:space="preserve">   </w:t>
      </w:r>
      <w:r w:rsidRPr="00AC056A">
        <w:rPr>
          <w:rFonts w:eastAsia="仿宋" w:hint="eastAsia"/>
          <w:sz w:val="24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6"/>
        <w:gridCol w:w="1276"/>
        <w:gridCol w:w="617"/>
        <w:gridCol w:w="1598"/>
        <w:gridCol w:w="3007"/>
      </w:tblGrid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收费项目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收费性质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行政事业性收费</w:t>
            </w:r>
            <w:r w:rsidRPr="00D65D74">
              <w:rPr>
                <w:rFonts w:ascii="仿宋" w:eastAsia="仿宋" w:hAnsi="仿宋" w:hint="eastAsia"/>
                <w:sz w:val="24"/>
                <w:szCs w:val="24"/>
              </w:rPr>
              <w:t xml:space="preserve">□      </w:t>
            </w:r>
            <w:r w:rsidRPr="00D65D74">
              <w:rPr>
                <w:rFonts w:eastAsia="仿宋" w:hint="eastAsia"/>
                <w:sz w:val="24"/>
                <w:szCs w:val="24"/>
              </w:rPr>
              <w:t>代收费</w:t>
            </w:r>
            <w:r w:rsidRPr="00D65D74">
              <w:rPr>
                <w:rFonts w:ascii="仿宋" w:eastAsia="仿宋" w:hAnsi="仿宋" w:hint="eastAsia"/>
                <w:sz w:val="24"/>
                <w:szCs w:val="24"/>
              </w:rPr>
              <w:t xml:space="preserve">□     </w:t>
            </w:r>
            <w:r w:rsidRPr="00D65D74">
              <w:rPr>
                <w:rFonts w:eastAsia="仿宋" w:hint="eastAsia"/>
                <w:sz w:val="24"/>
                <w:szCs w:val="24"/>
              </w:rPr>
              <w:t>经营性收费</w:t>
            </w:r>
            <w:r w:rsidRPr="00D65D74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Merge w:val="restart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收费依据</w:t>
            </w:r>
          </w:p>
        </w:tc>
        <w:tc>
          <w:tcPr>
            <w:tcW w:w="133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政策依据</w:t>
            </w:r>
          </w:p>
        </w:tc>
        <w:tc>
          <w:tcPr>
            <w:tcW w:w="5504" w:type="dxa"/>
            <w:gridSpan w:val="3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（文件名及文号）</w:t>
            </w: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Merge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校内审批</w:t>
            </w:r>
          </w:p>
        </w:tc>
        <w:tc>
          <w:tcPr>
            <w:tcW w:w="5504" w:type="dxa"/>
            <w:gridSpan w:val="3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（校内批准的机构及结果）</w:t>
            </w: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收费标准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执收部门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负责人</w:t>
            </w:r>
          </w:p>
        </w:tc>
        <w:tc>
          <w:tcPr>
            <w:tcW w:w="133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联系电话</w:t>
            </w:r>
          </w:p>
        </w:tc>
        <w:tc>
          <w:tcPr>
            <w:tcW w:w="3174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执收人</w:t>
            </w:r>
          </w:p>
        </w:tc>
        <w:tc>
          <w:tcPr>
            <w:tcW w:w="133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联系电话</w:t>
            </w:r>
          </w:p>
        </w:tc>
        <w:tc>
          <w:tcPr>
            <w:tcW w:w="3174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是否本部门开票</w:t>
            </w:r>
          </w:p>
        </w:tc>
        <w:tc>
          <w:tcPr>
            <w:tcW w:w="1987" w:type="dxa"/>
            <w:gridSpan w:val="2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是</w:t>
            </w:r>
            <w:r w:rsidRPr="00D65D74">
              <w:rPr>
                <w:rFonts w:ascii="仿宋" w:eastAsia="仿宋" w:hAnsi="仿宋" w:hint="eastAsia"/>
                <w:sz w:val="24"/>
                <w:szCs w:val="24"/>
              </w:rPr>
              <w:t>□  否□</w:t>
            </w:r>
          </w:p>
        </w:tc>
        <w:tc>
          <w:tcPr>
            <w:tcW w:w="1673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是否财务开票</w:t>
            </w:r>
          </w:p>
        </w:tc>
        <w:tc>
          <w:tcPr>
            <w:tcW w:w="3174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是</w:t>
            </w:r>
            <w:r w:rsidRPr="00D65D74">
              <w:rPr>
                <w:rFonts w:ascii="仿宋" w:eastAsia="仿宋" w:hAnsi="仿宋" w:hint="eastAsia"/>
                <w:sz w:val="24"/>
                <w:szCs w:val="24"/>
              </w:rPr>
              <w:t>□  否□</w:t>
            </w: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票据种类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税务发票</w:t>
            </w:r>
            <w:r w:rsidRPr="00D65D74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 w:rsidRPr="00D65D74">
              <w:rPr>
                <w:rFonts w:eastAsia="仿宋" w:hint="eastAsia"/>
                <w:sz w:val="24"/>
                <w:szCs w:val="24"/>
              </w:rPr>
              <w:t>资金往来票据</w:t>
            </w:r>
            <w:r w:rsidRPr="00D65D74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 w:rsidRPr="00D65D74">
              <w:rPr>
                <w:rFonts w:eastAsia="仿宋" w:hint="eastAsia"/>
                <w:sz w:val="24"/>
                <w:szCs w:val="24"/>
              </w:rPr>
              <w:t>非税收入统一票据</w:t>
            </w:r>
            <w:r w:rsidRPr="00D65D74">
              <w:rPr>
                <w:rFonts w:ascii="仿宋" w:eastAsia="仿宋" w:hAnsi="仿宋" w:hint="eastAsia"/>
                <w:sz w:val="24"/>
                <w:szCs w:val="24"/>
              </w:rPr>
              <w:t>□ 其他□</w:t>
            </w: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执收部门</w:t>
            </w:r>
          </w:p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负责人签字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 xml:space="preserve">       </w:t>
            </w:r>
            <w:r w:rsidRPr="00D65D74">
              <w:rPr>
                <w:rFonts w:eastAsia="仿宋" w:hint="eastAsia"/>
                <w:sz w:val="24"/>
                <w:szCs w:val="24"/>
              </w:rPr>
              <w:t>年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 </w:t>
            </w:r>
            <w:r w:rsidRPr="00D65D74">
              <w:rPr>
                <w:rFonts w:eastAsia="仿宋" w:hint="eastAsia"/>
                <w:sz w:val="24"/>
                <w:szCs w:val="24"/>
              </w:rPr>
              <w:t>月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</w:t>
            </w:r>
            <w:r w:rsidRPr="00D65D74"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立项部门</w:t>
            </w:r>
          </w:p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负责人签字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 xml:space="preserve">       </w:t>
            </w:r>
            <w:r w:rsidRPr="00D65D74">
              <w:rPr>
                <w:rFonts w:eastAsia="仿宋" w:hint="eastAsia"/>
                <w:sz w:val="24"/>
                <w:szCs w:val="24"/>
              </w:rPr>
              <w:t>年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 </w:t>
            </w:r>
            <w:r w:rsidRPr="00D65D74">
              <w:rPr>
                <w:rFonts w:eastAsia="仿宋" w:hint="eastAsia"/>
                <w:sz w:val="24"/>
                <w:szCs w:val="24"/>
              </w:rPr>
              <w:t>月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</w:t>
            </w:r>
            <w:r w:rsidRPr="00D65D74"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主管校领导</w:t>
            </w:r>
          </w:p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签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D65D74">
              <w:rPr>
                <w:rFonts w:eastAsia="仿宋" w:hint="eastAsia"/>
                <w:sz w:val="24"/>
                <w:szCs w:val="24"/>
              </w:rPr>
              <w:t>字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 xml:space="preserve">       </w:t>
            </w:r>
            <w:r w:rsidRPr="00D65D74">
              <w:rPr>
                <w:rFonts w:eastAsia="仿宋" w:hint="eastAsia"/>
                <w:sz w:val="24"/>
                <w:szCs w:val="24"/>
              </w:rPr>
              <w:t>年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 </w:t>
            </w:r>
            <w:r w:rsidRPr="00D65D74">
              <w:rPr>
                <w:rFonts w:eastAsia="仿宋" w:hint="eastAsia"/>
                <w:sz w:val="24"/>
                <w:szCs w:val="24"/>
              </w:rPr>
              <w:t>月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</w:t>
            </w:r>
            <w:r w:rsidRPr="00D65D74"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财务处</w:t>
            </w:r>
          </w:p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签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D65D74">
              <w:rPr>
                <w:rFonts w:eastAsia="仿宋" w:hint="eastAsia"/>
                <w:sz w:val="24"/>
                <w:szCs w:val="24"/>
              </w:rPr>
              <w:t>字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 xml:space="preserve">      </w:t>
            </w:r>
          </w:p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 xml:space="preserve">       </w:t>
            </w:r>
            <w:r w:rsidRPr="00D65D74">
              <w:rPr>
                <w:rFonts w:eastAsia="仿宋" w:hint="eastAsia"/>
                <w:sz w:val="24"/>
                <w:szCs w:val="24"/>
              </w:rPr>
              <w:t>年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 </w:t>
            </w:r>
            <w:r w:rsidRPr="00D65D74">
              <w:rPr>
                <w:rFonts w:eastAsia="仿宋" w:hint="eastAsia"/>
                <w:sz w:val="24"/>
                <w:szCs w:val="24"/>
              </w:rPr>
              <w:t>月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</w:t>
            </w:r>
            <w:r w:rsidRPr="00D65D74"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  <w:tr w:rsidR="00C82B0B" w:rsidRPr="00B82A39" w:rsidTr="00DF69DF">
        <w:trPr>
          <w:trHeight w:val="20"/>
        </w:trPr>
        <w:tc>
          <w:tcPr>
            <w:tcW w:w="2010" w:type="dxa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总会计师</w:t>
            </w:r>
          </w:p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>签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D65D74">
              <w:rPr>
                <w:rFonts w:eastAsia="仿宋" w:hint="eastAsia"/>
                <w:sz w:val="24"/>
                <w:szCs w:val="24"/>
              </w:rPr>
              <w:t>字</w:t>
            </w:r>
          </w:p>
        </w:tc>
        <w:tc>
          <w:tcPr>
            <w:tcW w:w="6834" w:type="dxa"/>
            <w:gridSpan w:val="4"/>
            <w:vAlign w:val="center"/>
          </w:tcPr>
          <w:p w:rsidR="00C82B0B" w:rsidRPr="00D65D74" w:rsidRDefault="00C82B0B" w:rsidP="00DF69DF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D65D74">
              <w:rPr>
                <w:rFonts w:eastAsia="仿宋" w:hint="eastAsia"/>
                <w:sz w:val="24"/>
                <w:szCs w:val="24"/>
              </w:rPr>
              <w:t xml:space="preserve">       </w:t>
            </w:r>
            <w:r w:rsidRPr="00D65D74">
              <w:rPr>
                <w:rFonts w:eastAsia="仿宋" w:hint="eastAsia"/>
                <w:sz w:val="24"/>
                <w:szCs w:val="24"/>
              </w:rPr>
              <w:t>年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 </w:t>
            </w:r>
            <w:r w:rsidRPr="00D65D74">
              <w:rPr>
                <w:rFonts w:eastAsia="仿宋" w:hint="eastAsia"/>
                <w:sz w:val="24"/>
                <w:szCs w:val="24"/>
              </w:rPr>
              <w:t>月</w:t>
            </w:r>
            <w:r w:rsidRPr="00D65D74">
              <w:rPr>
                <w:rFonts w:eastAsia="仿宋" w:hint="eastAsia"/>
                <w:sz w:val="24"/>
                <w:szCs w:val="24"/>
              </w:rPr>
              <w:t xml:space="preserve">   </w:t>
            </w:r>
            <w:r w:rsidRPr="00D65D74"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</w:tbl>
    <w:p w:rsidR="00382791" w:rsidRDefault="00382791"/>
    <w:sectPr w:rsidR="0038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91" w:rsidRDefault="00382791" w:rsidP="00C82B0B">
      <w:r>
        <w:separator/>
      </w:r>
    </w:p>
  </w:endnote>
  <w:endnote w:type="continuationSeparator" w:id="1">
    <w:p w:rsidR="00382791" w:rsidRDefault="00382791" w:rsidP="00C8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91" w:rsidRDefault="00382791" w:rsidP="00C82B0B">
      <w:r>
        <w:separator/>
      </w:r>
    </w:p>
  </w:footnote>
  <w:footnote w:type="continuationSeparator" w:id="1">
    <w:p w:rsidR="00382791" w:rsidRDefault="00382791" w:rsidP="00C82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B0B"/>
    <w:rsid w:val="00382791"/>
    <w:rsid w:val="00C8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B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李更生</dc:creator>
  <cp:keywords/>
  <dc:description/>
  <cp:lastModifiedBy>李更生</cp:lastModifiedBy>
  <cp:revision>2</cp:revision>
  <dcterms:created xsi:type="dcterms:W3CDTF">2017-11-13T09:44:00Z</dcterms:created>
  <dcterms:modified xsi:type="dcterms:W3CDTF">2017-11-13T09:45:00Z</dcterms:modified>
</cp:coreProperties>
</file>